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69C3" w14:textId="77777777" w:rsidR="00500752" w:rsidRDefault="00500752" w:rsidP="003F2FB2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14:paraId="7F785593" w14:textId="77777777" w:rsidR="00B95969" w:rsidRDefault="00B95969" w:rsidP="00B95969">
      <w:pPr>
        <w:ind w:left="2124" w:hanging="212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Věc:</w:t>
      </w:r>
      <w:r>
        <w:rPr>
          <w:rFonts w:ascii="Arial" w:hAnsi="Arial" w:cs="Arial"/>
          <w:b/>
          <w:sz w:val="24"/>
        </w:rPr>
        <w:tab/>
        <w:t>SOUHLAS VLASTNÍKA POZEMKU dle § 184a zákona č. 183/2006 Sb. (stavební zákon)</w:t>
      </w:r>
    </w:p>
    <w:p w14:paraId="4677F3B2" w14:textId="77777777" w:rsidR="00B95969" w:rsidRDefault="00B95969" w:rsidP="00B95969">
      <w:pPr>
        <w:spacing w:before="240"/>
        <w:ind w:left="2126" w:hanging="21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Název akce:</w:t>
      </w:r>
      <w:r>
        <w:rPr>
          <w:rFonts w:ascii="Arial" w:hAnsi="Arial" w:cs="Arial"/>
          <w:b/>
          <w:sz w:val="24"/>
        </w:rPr>
        <w:tab/>
        <w:t>„Kanalizační přípojky Krumvíř“</w:t>
      </w:r>
    </w:p>
    <w:p w14:paraId="02CCC0EB" w14:textId="7050CFDC" w:rsidR="00B95969" w:rsidRDefault="00B95969" w:rsidP="00B95969">
      <w:pPr>
        <w:spacing w:after="0"/>
        <w:jc w:val="center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392EC" wp14:editId="5F44DFF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718175" cy="13335"/>
                <wp:effectExtent l="0" t="0" r="34925" b="2476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175" cy="133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1EA1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05pt,.55pt" to="849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Yx7gEAABoEAAAOAAAAZHJzL2Uyb0RvYy54bWysU0tu2zAU3BfoHQjua0k2XAeC5SwSpJui&#10;NfrbM9SjxYI/kKwlH6XLHqCnCHqvPlKynKSrFt0Q/LwZzgwft9eDVuQIPkhrGlotSkrAcNtKc2jo&#10;5093r64oCZGZlilroKEnCPR69/LFtnc1LG1nVQueIIkJde8a2sXo6qIIvAPNwsI6MHgorNcs4tIf&#10;itazHtm1KpZl+brorW+dtxxCwN3b8ZDuMr8QwON7IQJEohqK2mIefR7v01jstqw+eOY6yScZ7B9U&#10;aCYNXjpT3bLIyDcv/6DSknsbrIgLbnVhhZAcsgd0U5XP3HzsmIPsBcMJbo4p/D9a/u6490S2+HaU&#10;GKbxifa/vj/81A8/SHD2q0F9pEox9S7UWH1j9n5aBbf3yfMgvCZCSfclsaQd9EWGHPJpDhmGSDhu&#10;rjfVVbVZU8LxrFqtVuvEXow0Cex8iG/AapImDVXSpAxYzY5vQxxLzyVpWxnSI9FyU5a5LFgl2zup&#10;VDrMfQQ3ypMjww6IQ7aClz2qwpUyqCAZHC3lWTwpGPk/gMCEUPpo7hkn4xxMPPMqg9UJJlDBDJyU&#10;paa+iHkKnOoTFHLf/g14RuSbrYkzWEtj/ZjL09svUYix/pzA6DtFcG/bU37sHA02YH6m6bOkDn+8&#10;zvDLl979BgAA//8DAFBLAwQUAAYACAAAACEAgCkGTtoAAAAEAQAADwAAAGRycy9kb3ducmV2Lnht&#10;bEyPwU7DMBBE70j8g7VI3KidolSQxqkKKDekisKB3tx4m0TE68h22vD3LCc47sxo5m25md0gzhhi&#10;70lDtlAgkBpve2o1fLzXdw8gYjJkzeAJNXxjhE11fVWawvoLveF5n1rBJRQLo6FLaSykjE2HzsSF&#10;H5HYO/ngTOIztNIGc+FyN8ilUivpTE+80JkRnztsvvaT07B73WXbgx9Xp888n/KnUMuXWGt9ezNv&#10;1yASzukvDL/4jA4VMx39RDaKQQM/kljNQLD5qFQO4qjhfgmyKuV/+OoHAAD//wMAUEsBAi0AFAAG&#10;AAgAAAAhALaDOJL+AAAA4QEAABMAAAAAAAAAAAAAAAAAAAAAAFtDb250ZW50X1R5cGVzXS54bWxQ&#10;SwECLQAUAAYACAAAACEAOP0h/9YAAACUAQAACwAAAAAAAAAAAAAAAAAvAQAAX3JlbHMvLnJlbHNQ&#10;SwECLQAUAAYACAAAACEAp0kmMe4BAAAaBAAADgAAAAAAAAAAAAAAAAAuAgAAZHJzL2Uyb0RvYy54&#10;bWxQSwECLQAUAAYACAAAACEAgCkGTtoAAAAEAQAADwAAAAAAAAAAAAAAAABIBAAAZHJzL2Rvd25y&#10;ZXYueG1sUEsFBgAAAAAEAAQA8wAAAE8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411B544" w14:textId="77777777" w:rsidR="00B95969" w:rsidRDefault="00B95969" w:rsidP="00B9596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Vážená paní / Vážený pane,</w:t>
      </w:r>
    </w:p>
    <w:p w14:paraId="3663A688" w14:textId="77777777" w:rsidR="00B95969" w:rsidRDefault="00B95969" w:rsidP="00B9596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jako vlastníku nemovitosti (popř. pozemku určenému k výstavbě rodinného domu) v dané obci Vám byl do poštovní schránky doručen návrh trasy splaškové kanalizační přípojky pro připojení Vašeho objektu na veřejnou splaškovou kanalizaci včetně souhlasu dle § 184a zákona č. 183/2006 Sb., který je nezbytný pro povolení dané kanalizační přípojky stavebním úřadem.</w:t>
      </w:r>
    </w:p>
    <w:p w14:paraId="27F87C0D" w14:textId="77777777" w:rsidR="00B95969" w:rsidRDefault="00B95969" w:rsidP="00B9596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případě, že s navrženou trasou kanalizační přípojky souhlasíte, doplňte prosím do obdržené situace data narození všech vlastníků pozemku (objektu), datum a podpisy všech vlastníků pozemku (objektu) a podepsanou situaci doručte na podatelnu obecního úřadu Krumvíř nebo zašlete na adresu SOLICITE s.r.o., Lidická 292/38, 150 00 Praha 5.</w:t>
      </w:r>
    </w:p>
    <w:p w14:paraId="02BBC250" w14:textId="4C2B681B" w:rsidR="00B95969" w:rsidRDefault="00B95969" w:rsidP="00B9596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chcete trasu upravit, je možná telefonická konzultace na </w:t>
      </w:r>
      <w:r w:rsidR="009D1E19">
        <w:rPr>
          <w:rFonts w:ascii="Arial" w:hAnsi="Arial" w:cs="Arial"/>
        </w:rPr>
        <w:t xml:space="preserve">telefonním čísle </w:t>
      </w:r>
      <w:r>
        <w:rPr>
          <w:rFonts w:ascii="Arial" w:hAnsi="Arial" w:cs="Arial"/>
        </w:rPr>
        <w:t xml:space="preserve">222 760 456 nebo emailem na </w:t>
      </w:r>
      <w:hyperlink r:id="rId8" w:history="1">
        <w:r>
          <w:rPr>
            <w:rStyle w:val="Hypertextovodkaz"/>
            <w:rFonts w:ascii="Arial" w:hAnsi="Arial" w:cs="Arial"/>
          </w:rPr>
          <w:t>kubcova@solicite.cz</w:t>
        </w:r>
      </w:hyperlink>
      <w:r>
        <w:rPr>
          <w:rFonts w:ascii="Arial" w:hAnsi="Arial" w:cs="Arial"/>
        </w:rPr>
        <w:t>. Pokud se jedná o drobné změny, můžete svůj návrh zakreslit do přiložené situace svépomocí a se všemi náležitostmi včetně kontaktu na Vás jej doručit dle možností výše.</w:t>
      </w:r>
    </w:p>
    <w:p w14:paraId="781A2464" w14:textId="21E97820" w:rsidR="00B95969" w:rsidRDefault="00B95969" w:rsidP="00B9596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Povolená a stavebním úřadem ověřená projektová dokumentace na kanalizační přípojku bude vydána Obecním úřadem Krumvíř oproti poplatku za kopírovací a reprografické služby v jednotné výši 2 000 Kč vč. DPH na jednu kanalizační přípojku. V této souvislosti je nutné k souhlasu též doložit vyplněný formulář, že jste s touto záležitostí obeznámen/a. Formulář je </w:t>
      </w:r>
      <w:r w:rsidR="009D1E19">
        <w:rPr>
          <w:rFonts w:ascii="Arial" w:hAnsi="Arial" w:cs="Arial"/>
        </w:rPr>
        <w:t>k dostání na obecním úřadě, popř. bude na vyžádání zaslán emailem.</w:t>
      </w:r>
    </w:p>
    <w:p w14:paraId="1DF30C6A" w14:textId="77777777" w:rsidR="00B95969" w:rsidRDefault="00B95969" w:rsidP="00B95969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SOUHLAS S TRASOU KANALIZAČNÍ PŘÍPOJKY JE NUTNÉ DORUČIT DO 30. 4. 2020. V OPAČNÉM PŘÍPADĚ BUDE PŘÍPOJKA UMÍSTĚNA NA OBECNÍ POZEMEK DLE UVÁŽENÍ PROJEKTANTA. </w:t>
      </w:r>
    </w:p>
    <w:p w14:paraId="10300146" w14:textId="75E7BAB9" w:rsidR="00B95969" w:rsidRDefault="00B95969" w:rsidP="00B9596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r w:rsidR="009D1E19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: Ing. Leona Kubcová, 222 760 456, </w:t>
      </w:r>
      <w:hyperlink r:id="rId9" w:history="1">
        <w:r w:rsidRPr="0042328F">
          <w:rPr>
            <w:rStyle w:val="Hypertextovodkaz"/>
            <w:rFonts w:ascii="Arial" w:hAnsi="Arial" w:cs="Arial"/>
          </w:rPr>
          <w:t>kubcova@solicite.cz</w:t>
        </w:r>
      </w:hyperlink>
    </w:p>
    <w:p w14:paraId="5ABFC702" w14:textId="56960389" w:rsidR="00B95969" w:rsidRDefault="00B95969" w:rsidP="00B95969">
      <w:pPr>
        <w:spacing w:before="240"/>
        <w:jc w:val="both"/>
        <w:rPr>
          <w:rFonts w:ascii="Arial" w:hAnsi="Arial" w:cs="Arial"/>
        </w:rPr>
      </w:pPr>
    </w:p>
    <w:p w14:paraId="5412735D" w14:textId="77777777" w:rsidR="00B95969" w:rsidRDefault="00B95969" w:rsidP="00B95969">
      <w:pPr>
        <w:spacing w:before="240"/>
        <w:jc w:val="both"/>
        <w:rPr>
          <w:rFonts w:ascii="Arial" w:hAnsi="Arial" w:cs="Arial"/>
        </w:rPr>
      </w:pPr>
    </w:p>
    <w:p w14:paraId="1CAD87D7" w14:textId="77777777" w:rsidR="00B95969" w:rsidRDefault="00B95969" w:rsidP="00B9596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S pozdravem</w:t>
      </w:r>
    </w:p>
    <w:p w14:paraId="4840F96E" w14:textId="1EBDEA55" w:rsidR="00B95969" w:rsidRDefault="00B95969" w:rsidP="00B95969">
      <w:pPr>
        <w:tabs>
          <w:tab w:val="center" w:pos="751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Jaroslav </w:t>
      </w:r>
      <w:proofErr w:type="spellStart"/>
      <w:r>
        <w:rPr>
          <w:rFonts w:ascii="Arial" w:hAnsi="Arial" w:cs="Arial"/>
        </w:rPr>
        <w:t>Komosný</w:t>
      </w:r>
      <w:proofErr w:type="spellEnd"/>
    </w:p>
    <w:p w14:paraId="7FADBEE2" w14:textId="6374A63A" w:rsidR="00B95969" w:rsidRDefault="00B95969" w:rsidP="00B95969">
      <w:pPr>
        <w:tabs>
          <w:tab w:val="center" w:pos="751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starosta obce Krumvíř</w:t>
      </w:r>
    </w:p>
    <w:p w14:paraId="0D19E1FB" w14:textId="77777777" w:rsidR="00B95969" w:rsidRDefault="00B95969" w:rsidP="00B95969">
      <w:pPr>
        <w:tabs>
          <w:tab w:val="center" w:pos="7513"/>
        </w:tabs>
        <w:rPr>
          <w:rFonts w:ascii="Arial" w:hAnsi="Arial" w:cs="Arial"/>
          <w:sz w:val="20"/>
        </w:rPr>
      </w:pPr>
    </w:p>
    <w:p w14:paraId="4F1BFB81" w14:textId="4C0AF94D" w:rsidR="00A418F7" w:rsidRDefault="00B95969" w:rsidP="00B959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SEZNAM OBJEKTŮ, S JEJICHŽ VLASTNÍKY BYLA TRASA SPLAŠKOVÉ KANALIZAČNÍ PŘÍPOJKY KONZULTOVÁNA, ALE NEBYL NÁM DORUČEN PODEPSANÝ SOUHLA</w:t>
      </w:r>
      <w:r w:rsidR="00A418F7">
        <w:rPr>
          <w:b/>
          <w:bCs/>
          <w:sz w:val="24"/>
          <w:szCs w:val="24"/>
        </w:rPr>
        <w:t>S</w:t>
      </w:r>
    </w:p>
    <w:p w14:paraId="7DC46061" w14:textId="77777777" w:rsidR="00A418F7" w:rsidRDefault="00A418F7" w:rsidP="00B95969">
      <w:pPr>
        <w:jc w:val="both"/>
        <w:rPr>
          <w:b/>
          <w:bCs/>
          <w:sz w:val="24"/>
          <w:szCs w:val="24"/>
        </w:rPr>
        <w:sectPr w:rsidR="00A418F7" w:rsidSect="00B95969">
          <w:headerReference w:type="default" r:id="rId10"/>
          <w:pgSz w:w="11906" w:h="16838"/>
          <w:pgMar w:top="1560" w:right="1417" w:bottom="993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1882" w:tblpY="82"/>
        <w:tblOverlap w:val="never"/>
        <w:tblW w:w="28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AE3636" w:rsidRPr="00AE3636" w14:paraId="4C690080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1D17B03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21</w:t>
            </w:r>
          </w:p>
        </w:tc>
      </w:tr>
      <w:tr w:rsidR="00AE3636" w:rsidRPr="00AE3636" w14:paraId="399A4C12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345033E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39</w:t>
            </w:r>
          </w:p>
        </w:tc>
      </w:tr>
      <w:tr w:rsidR="00AE3636" w:rsidRPr="00AE3636" w14:paraId="187FCF4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F6533C4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43</w:t>
            </w:r>
          </w:p>
        </w:tc>
      </w:tr>
      <w:tr w:rsidR="00AE3636" w:rsidRPr="00AE3636" w14:paraId="53FB2C0E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A3EBD90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54</w:t>
            </w:r>
          </w:p>
        </w:tc>
      </w:tr>
      <w:tr w:rsidR="00AE3636" w:rsidRPr="00AE3636" w14:paraId="5DEDACB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5D600E8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64</w:t>
            </w:r>
          </w:p>
        </w:tc>
      </w:tr>
      <w:tr w:rsidR="00AE3636" w:rsidRPr="00AE3636" w14:paraId="16E63EE5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20863B8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75</w:t>
            </w:r>
          </w:p>
        </w:tc>
      </w:tr>
      <w:tr w:rsidR="00AE3636" w:rsidRPr="00AE3636" w14:paraId="31D502F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A07A1C0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84</w:t>
            </w:r>
          </w:p>
        </w:tc>
      </w:tr>
      <w:tr w:rsidR="00AE3636" w:rsidRPr="00AE3636" w14:paraId="41DB03D3" w14:textId="77777777" w:rsidTr="009D1E19">
        <w:trPr>
          <w:trHeight w:val="27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3DF8AC2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87</w:t>
            </w:r>
          </w:p>
        </w:tc>
      </w:tr>
      <w:tr w:rsidR="00AE3636" w:rsidRPr="00AE3636" w14:paraId="3951AEC8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A2E9D35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98</w:t>
            </w:r>
          </w:p>
        </w:tc>
      </w:tr>
      <w:tr w:rsidR="00AE3636" w:rsidRPr="00AE3636" w14:paraId="7197CE2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DAAEECC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99</w:t>
            </w:r>
          </w:p>
        </w:tc>
      </w:tr>
      <w:tr w:rsidR="00AE3636" w:rsidRPr="00AE3636" w14:paraId="429528AF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7CD1B17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106</w:t>
            </w:r>
          </w:p>
        </w:tc>
      </w:tr>
      <w:tr w:rsidR="00AE3636" w:rsidRPr="00AE3636" w14:paraId="7FCB4573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F46878E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126</w:t>
            </w:r>
          </w:p>
        </w:tc>
      </w:tr>
      <w:tr w:rsidR="00AE3636" w:rsidRPr="00AE3636" w14:paraId="525AEEE2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4343827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130</w:t>
            </w:r>
          </w:p>
        </w:tc>
      </w:tr>
      <w:tr w:rsidR="00AE3636" w:rsidRPr="00AE3636" w14:paraId="479F260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58B2F38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134</w:t>
            </w:r>
          </w:p>
        </w:tc>
      </w:tr>
      <w:tr w:rsidR="00AE3636" w:rsidRPr="00AE3636" w14:paraId="0F7DBCC2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F82943D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137</w:t>
            </w:r>
          </w:p>
        </w:tc>
      </w:tr>
      <w:tr w:rsidR="00AE3636" w:rsidRPr="00AE3636" w14:paraId="6E8AEA8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5BF14B9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140</w:t>
            </w:r>
          </w:p>
        </w:tc>
      </w:tr>
      <w:tr w:rsidR="00AE3636" w:rsidRPr="00AE3636" w14:paraId="4F12CD04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2541768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141</w:t>
            </w:r>
          </w:p>
        </w:tc>
      </w:tr>
      <w:tr w:rsidR="00AE3636" w:rsidRPr="00AE3636" w14:paraId="5B9B433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F50034C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159</w:t>
            </w:r>
          </w:p>
        </w:tc>
      </w:tr>
      <w:tr w:rsidR="00AE3636" w:rsidRPr="00AE3636" w14:paraId="1DAC9F5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E6E6F31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186</w:t>
            </w:r>
          </w:p>
        </w:tc>
      </w:tr>
      <w:tr w:rsidR="00AE3636" w:rsidRPr="00AE3636" w14:paraId="047FE69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268AB4A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199</w:t>
            </w:r>
          </w:p>
        </w:tc>
      </w:tr>
      <w:tr w:rsidR="00AE3636" w:rsidRPr="00AE3636" w14:paraId="45027B2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9BDE4E2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222</w:t>
            </w:r>
          </w:p>
        </w:tc>
      </w:tr>
      <w:tr w:rsidR="00AE3636" w:rsidRPr="00AE3636" w14:paraId="788DD16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B3B2F2F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223</w:t>
            </w:r>
          </w:p>
        </w:tc>
      </w:tr>
      <w:tr w:rsidR="00AE3636" w:rsidRPr="00AE3636" w14:paraId="6D8959C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3A72026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233</w:t>
            </w:r>
          </w:p>
        </w:tc>
      </w:tr>
      <w:tr w:rsidR="00AE3636" w:rsidRPr="00AE3636" w14:paraId="3E4D4F05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946DB06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238</w:t>
            </w:r>
          </w:p>
        </w:tc>
      </w:tr>
      <w:tr w:rsidR="00AE3636" w:rsidRPr="00AE3636" w14:paraId="619948C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6DD447D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245</w:t>
            </w:r>
          </w:p>
        </w:tc>
      </w:tr>
      <w:tr w:rsidR="00AE3636" w:rsidRPr="00AE3636" w14:paraId="735CD4C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08AAEB2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259</w:t>
            </w:r>
          </w:p>
        </w:tc>
      </w:tr>
      <w:tr w:rsidR="00AE3636" w:rsidRPr="00AE3636" w14:paraId="1B2CCFE3" w14:textId="77777777" w:rsidTr="009D1E19">
        <w:trPr>
          <w:trHeight w:val="33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B5BC8A2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269</w:t>
            </w:r>
          </w:p>
        </w:tc>
      </w:tr>
      <w:tr w:rsidR="00AE3636" w:rsidRPr="00AE3636" w14:paraId="479F825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12FF38F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282</w:t>
            </w:r>
          </w:p>
        </w:tc>
      </w:tr>
      <w:tr w:rsidR="00AE3636" w:rsidRPr="00AE3636" w14:paraId="579421A0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D588286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288</w:t>
            </w:r>
          </w:p>
        </w:tc>
      </w:tr>
      <w:tr w:rsidR="00AE3636" w:rsidRPr="00AE3636" w14:paraId="2DFF805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8DAD3E2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292</w:t>
            </w:r>
          </w:p>
        </w:tc>
      </w:tr>
      <w:tr w:rsidR="00AE3636" w:rsidRPr="00AE3636" w14:paraId="25E9805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DEC1B8B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312</w:t>
            </w:r>
          </w:p>
        </w:tc>
      </w:tr>
      <w:tr w:rsidR="00AE3636" w:rsidRPr="00AE3636" w14:paraId="6C8868E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</w:tcPr>
          <w:p w14:paraId="31E9AC6C" w14:textId="1E8179B4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343</w:t>
            </w:r>
          </w:p>
        </w:tc>
      </w:tr>
    </w:tbl>
    <w:tbl>
      <w:tblPr>
        <w:tblpPr w:leftFromText="141" w:rightFromText="141" w:vertAnchor="text" w:horzAnchor="page" w:tblpX="6029" w:tblpY="50"/>
        <w:tblOverlap w:val="never"/>
        <w:tblW w:w="28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AE3636" w:rsidRPr="00AE3636" w14:paraId="4891EF2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D6220D2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351</w:t>
            </w:r>
          </w:p>
        </w:tc>
      </w:tr>
      <w:tr w:rsidR="00AE3636" w:rsidRPr="00AE3636" w14:paraId="20CC7A29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18FB2D6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354</w:t>
            </w:r>
          </w:p>
        </w:tc>
      </w:tr>
      <w:tr w:rsidR="00AE3636" w:rsidRPr="00AE3636" w14:paraId="7B649BE0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F773622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362</w:t>
            </w:r>
          </w:p>
        </w:tc>
      </w:tr>
      <w:tr w:rsidR="00AE3636" w:rsidRPr="00AE3636" w14:paraId="32B57771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DBCE54C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363</w:t>
            </w:r>
          </w:p>
        </w:tc>
      </w:tr>
      <w:tr w:rsidR="00AE3636" w:rsidRPr="00AE3636" w14:paraId="70A1CF0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6B3F3ED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364</w:t>
            </w:r>
          </w:p>
        </w:tc>
      </w:tr>
      <w:tr w:rsidR="00AE3636" w:rsidRPr="00AE3636" w14:paraId="712B93CF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A90D442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374</w:t>
            </w:r>
          </w:p>
        </w:tc>
      </w:tr>
      <w:tr w:rsidR="00AE3636" w:rsidRPr="00AE3636" w14:paraId="32540E1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FD25001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380</w:t>
            </w:r>
          </w:p>
        </w:tc>
      </w:tr>
      <w:tr w:rsidR="00AE3636" w:rsidRPr="00AE3636" w14:paraId="74E414C3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DADF02F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384</w:t>
            </w:r>
          </w:p>
        </w:tc>
      </w:tr>
      <w:tr w:rsidR="00AE3636" w:rsidRPr="00AE3636" w14:paraId="5062E6D2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CFD66F0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385</w:t>
            </w:r>
          </w:p>
        </w:tc>
      </w:tr>
      <w:tr w:rsidR="00AE3636" w:rsidRPr="00AE3636" w14:paraId="47F4B8DF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D3DD3D6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395</w:t>
            </w:r>
          </w:p>
        </w:tc>
      </w:tr>
      <w:tr w:rsidR="00AE3636" w:rsidRPr="00AE3636" w14:paraId="49D1C2B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2650DDE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400</w:t>
            </w:r>
          </w:p>
        </w:tc>
      </w:tr>
      <w:tr w:rsidR="00AE3636" w:rsidRPr="00AE3636" w14:paraId="1CC0734F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F286BE9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410</w:t>
            </w:r>
          </w:p>
        </w:tc>
      </w:tr>
      <w:tr w:rsidR="00AE3636" w:rsidRPr="00AE3636" w14:paraId="0C6F7D8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E1450E1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416</w:t>
            </w:r>
          </w:p>
        </w:tc>
      </w:tr>
      <w:tr w:rsidR="00AE3636" w:rsidRPr="00AE3636" w14:paraId="42E3B8A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C2FDAA5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448</w:t>
            </w:r>
          </w:p>
        </w:tc>
      </w:tr>
      <w:tr w:rsidR="00AE3636" w:rsidRPr="00AE3636" w14:paraId="19C51C0B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53051F6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458</w:t>
            </w:r>
          </w:p>
        </w:tc>
      </w:tr>
      <w:tr w:rsidR="00AE3636" w:rsidRPr="00AE3636" w14:paraId="35E90568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9D18506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473</w:t>
            </w:r>
          </w:p>
        </w:tc>
      </w:tr>
      <w:tr w:rsidR="00AE3636" w:rsidRPr="00AE3636" w14:paraId="427C7DBF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7813289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497</w:t>
            </w:r>
          </w:p>
        </w:tc>
      </w:tr>
      <w:tr w:rsidR="00AE3636" w:rsidRPr="00AE3636" w14:paraId="0131D09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CF0E945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 xml:space="preserve">č. p. </w:t>
            </w:r>
            <w:r w:rsidRPr="00AE3636">
              <w:rPr>
                <w:rFonts w:asciiTheme="minorHAnsi" w:eastAsia="Times New Roman" w:hAnsiTheme="minorHAnsi" w:cstheme="minorHAnsi"/>
                <w:color w:val="000000"/>
                <w:sz w:val="30"/>
                <w:szCs w:val="30"/>
                <w:lang w:eastAsia="cs-CZ"/>
              </w:rPr>
              <w:t>195</w:t>
            </w:r>
          </w:p>
        </w:tc>
      </w:tr>
      <w:tr w:rsidR="00AE3636" w:rsidRPr="00AE3636" w14:paraId="1B7269CC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6F1BE022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1307/5</w:t>
            </w:r>
          </w:p>
        </w:tc>
      </w:tr>
      <w:tr w:rsidR="00AE3636" w:rsidRPr="00AE3636" w14:paraId="433339FD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0F517647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1431/5</w:t>
            </w:r>
          </w:p>
        </w:tc>
      </w:tr>
      <w:tr w:rsidR="00AE3636" w:rsidRPr="00AE3636" w14:paraId="222C602A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1F448198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1551/1</w:t>
            </w:r>
          </w:p>
        </w:tc>
      </w:tr>
      <w:tr w:rsidR="00AE3636" w:rsidRPr="00AE3636" w14:paraId="7C468F46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1B71EABA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1930/28</w:t>
            </w:r>
          </w:p>
        </w:tc>
      </w:tr>
      <w:tr w:rsidR="00AE3636" w:rsidRPr="00AE3636" w14:paraId="4A0F95CA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39F368FD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1930/44</w:t>
            </w:r>
          </w:p>
        </w:tc>
      </w:tr>
      <w:tr w:rsidR="00AE3636" w:rsidRPr="00AE3636" w14:paraId="335173F9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52F24517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494/38</w:t>
            </w:r>
          </w:p>
        </w:tc>
      </w:tr>
      <w:tr w:rsidR="00AE3636" w:rsidRPr="00AE3636" w14:paraId="287061E5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56DAF185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497/3</w:t>
            </w:r>
          </w:p>
        </w:tc>
      </w:tr>
      <w:tr w:rsidR="00AE3636" w:rsidRPr="00AE3636" w14:paraId="108042B2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7A685B37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2877</w:t>
            </w:r>
          </w:p>
        </w:tc>
      </w:tr>
      <w:tr w:rsidR="00AE3636" w:rsidRPr="00AE3636" w14:paraId="361ED0F4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238B67EE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st. p. č. 54</w:t>
            </w:r>
          </w:p>
        </w:tc>
      </w:tr>
      <w:tr w:rsidR="00AE3636" w:rsidRPr="00AE3636" w14:paraId="40D7C39D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57430305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st. p. č. 604</w:t>
            </w:r>
          </w:p>
        </w:tc>
      </w:tr>
      <w:tr w:rsidR="00AE3636" w:rsidRPr="00AE3636" w14:paraId="0D88EF1F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30782DFC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st. p. č. 704</w:t>
            </w:r>
          </w:p>
        </w:tc>
      </w:tr>
      <w:tr w:rsidR="00AE3636" w:rsidRPr="00AE3636" w14:paraId="0E73F837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594A322E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st. p. č. 705</w:t>
            </w:r>
          </w:p>
        </w:tc>
      </w:tr>
      <w:tr w:rsidR="00AE3636" w:rsidRPr="00AE3636" w14:paraId="0B35AFBC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</w:tcPr>
          <w:p w14:paraId="1205FFDE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st. p. č. 713</w:t>
            </w:r>
          </w:p>
        </w:tc>
      </w:tr>
      <w:tr w:rsidR="00AE3636" w:rsidRPr="00AE3636" w14:paraId="08F5B8EF" w14:textId="77777777" w:rsidTr="009D1E19">
        <w:trPr>
          <w:trHeight w:val="56"/>
        </w:trPr>
        <w:tc>
          <w:tcPr>
            <w:tcW w:w="2835" w:type="dxa"/>
            <w:shd w:val="clear" w:color="000000" w:fill="D9E1F2"/>
            <w:noWrap/>
            <w:vAlign w:val="bottom"/>
          </w:tcPr>
          <w:p w14:paraId="25A368BC" w14:textId="77777777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st. p. č. 591</w:t>
            </w:r>
          </w:p>
        </w:tc>
      </w:tr>
    </w:tbl>
    <w:p w14:paraId="5C0AC99A" w14:textId="24E4EF7D" w:rsidR="00A418F7" w:rsidRPr="00AE3636" w:rsidRDefault="00A418F7" w:rsidP="00B95969">
      <w:pPr>
        <w:jc w:val="both"/>
        <w:rPr>
          <w:b/>
          <w:bCs/>
          <w:sz w:val="30"/>
          <w:szCs w:val="30"/>
        </w:rPr>
      </w:pPr>
    </w:p>
    <w:p w14:paraId="5A5DA3A6" w14:textId="77777777" w:rsidR="00A418F7" w:rsidRPr="00AE3636" w:rsidRDefault="00A418F7" w:rsidP="00A418F7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sz w:val="30"/>
          <w:szCs w:val="30"/>
          <w:lang w:eastAsia="cs-CZ"/>
        </w:rPr>
        <w:sectPr w:rsidR="00A418F7" w:rsidRPr="00AE3636" w:rsidSect="00A418F7">
          <w:type w:val="continuous"/>
          <w:pgSz w:w="11906" w:h="16838"/>
          <w:pgMar w:top="1560" w:right="1417" w:bottom="993" w:left="1417" w:header="708" w:footer="708" w:gutter="0"/>
          <w:cols w:num="2" w:space="708"/>
          <w:docGrid w:linePitch="360"/>
        </w:sectPr>
      </w:pPr>
    </w:p>
    <w:p w14:paraId="69B85DE9" w14:textId="77777777" w:rsidR="00A418F7" w:rsidRDefault="00A418F7" w:rsidP="00B95969">
      <w:pPr>
        <w:jc w:val="both"/>
        <w:rPr>
          <w:b/>
          <w:bCs/>
          <w:sz w:val="28"/>
          <w:szCs w:val="28"/>
        </w:rPr>
        <w:sectPr w:rsidR="00A418F7" w:rsidSect="00A418F7">
          <w:type w:val="continuous"/>
          <w:pgSz w:w="11906" w:h="16838"/>
          <w:pgMar w:top="1560" w:right="1417" w:bottom="993" w:left="1417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br w:type="textWrapping" w:clear="all"/>
      </w:r>
    </w:p>
    <w:p w14:paraId="4B272472" w14:textId="77777777" w:rsidR="00AE3636" w:rsidRDefault="00AE3636" w:rsidP="00B95969">
      <w:pPr>
        <w:jc w:val="both"/>
        <w:rPr>
          <w:b/>
          <w:bCs/>
          <w:sz w:val="28"/>
          <w:szCs w:val="28"/>
        </w:rPr>
      </w:pPr>
    </w:p>
    <w:p w14:paraId="0DFAFB51" w14:textId="7B2BBC0D" w:rsidR="00B95969" w:rsidRDefault="00B95969" w:rsidP="00B959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SEZNAM OBJEKTŮ, JEJICHŽ VLASTNÍCI SE DOPOSUD NEOZVALI</w:t>
      </w:r>
    </w:p>
    <w:p w14:paraId="210398EC" w14:textId="77777777" w:rsidR="00AE3636" w:rsidRDefault="00AE3636" w:rsidP="00B95969">
      <w:pPr>
        <w:jc w:val="both"/>
        <w:rPr>
          <w:rFonts w:asciiTheme="minorHAnsi" w:hAnsiTheme="minorHAnsi" w:cstheme="minorBidi"/>
          <w:b/>
          <w:bCs/>
          <w:sz w:val="28"/>
          <w:szCs w:val="28"/>
          <w:lang w:eastAsia="en-US"/>
        </w:rPr>
        <w:sectPr w:rsidR="00AE3636" w:rsidSect="00A418F7">
          <w:type w:val="continuous"/>
          <w:pgSz w:w="11906" w:h="16838"/>
          <w:pgMar w:top="1560" w:right="1417" w:bottom="993" w:left="1417" w:header="708" w:footer="708" w:gutter="0"/>
          <w:cols w:space="708"/>
          <w:docGrid w:linePitch="360"/>
        </w:sectPr>
      </w:pPr>
    </w:p>
    <w:tbl>
      <w:tblPr>
        <w:tblW w:w="28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A418F7" w:rsidRPr="00AE3636" w14:paraId="39D53F5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8EBD19C" w14:textId="4D4B5B57" w:rsidR="00A418F7" w:rsidRPr="00AE3636" w:rsidRDefault="00AE3636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</w:t>
            </w:r>
            <w:r w:rsidR="00A418F7"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 xml:space="preserve"> p. 15</w:t>
            </w:r>
          </w:p>
        </w:tc>
      </w:tr>
      <w:tr w:rsidR="00A418F7" w:rsidRPr="00AE3636" w14:paraId="2190D2F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4EBB523" w14:textId="61B839CC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22</w:t>
            </w:r>
          </w:p>
        </w:tc>
      </w:tr>
      <w:tr w:rsidR="00A418F7" w:rsidRPr="00AE3636" w14:paraId="4FEACCFD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BF9F9A3" w14:textId="738E3866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23</w:t>
            </w:r>
          </w:p>
        </w:tc>
      </w:tr>
      <w:tr w:rsidR="00A418F7" w:rsidRPr="00AE3636" w14:paraId="50940528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DC6D987" w14:textId="3216937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26</w:t>
            </w:r>
          </w:p>
        </w:tc>
      </w:tr>
      <w:tr w:rsidR="00A418F7" w:rsidRPr="00AE3636" w14:paraId="03627965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996A5C6" w14:textId="27244A8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28</w:t>
            </w:r>
          </w:p>
        </w:tc>
      </w:tr>
      <w:tr w:rsidR="00A418F7" w:rsidRPr="00AE3636" w14:paraId="396EB8B9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3D7D0B6" w14:textId="364BA7AF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31</w:t>
            </w:r>
          </w:p>
        </w:tc>
      </w:tr>
      <w:tr w:rsidR="00A418F7" w:rsidRPr="00AE3636" w14:paraId="1C9DFA72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7B16C8B" w14:textId="0F6CB67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34</w:t>
            </w:r>
          </w:p>
        </w:tc>
      </w:tr>
      <w:tr w:rsidR="00A418F7" w:rsidRPr="00AE3636" w14:paraId="051FF6E5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39DBB1B" w14:textId="58A107E3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38</w:t>
            </w:r>
          </w:p>
        </w:tc>
      </w:tr>
      <w:tr w:rsidR="00A418F7" w:rsidRPr="00AE3636" w14:paraId="1D5E193F" w14:textId="77777777" w:rsidTr="009D1E19">
        <w:trPr>
          <w:trHeight w:val="28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64F5AE0" w14:textId="34B877B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41</w:t>
            </w:r>
          </w:p>
        </w:tc>
      </w:tr>
      <w:tr w:rsidR="00A418F7" w:rsidRPr="00AE3636" w14:paraId="6AC02BD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DFB3F82" w14:textId="23D48E2E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44</w:t>
            </w:r>
          </w:p>
        </w:tc>
      </w:tr>
      <w:tr w:rsidR="00A418F7" w:rsidRPr="00AE3636" w14:paraId="02FEB30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95F2AED" w14:textId="2C5F3C20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56</w:t>
            </w:r>
          </w:p>
        </w:tc>
      </w:tr>
      <w:tr w:rsidR="00A418F7" w:rsidRPr="00AE3636" w14:paraId="0807CA70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0278AE3" w14:textId="5C92610E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58</w:t>
            </w:r>
          </w:p>
        </w:tc>
      </w:tr>
      <w:tr w:rsidR="00A418F7" w:rsidRPr="00AE3636" w14:paraId="18373A6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DEDD5FE" w14:textId="76A2303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59</w:t>
            </w:r>
          </w:p>
        </w:tc>
      </w:tr>
      <w:tr w:rsidR="00A418F7" w:rsidRPr="00AE3636" w14:paraId="45C8234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9C8C206" w14:textId="4720E84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78</w:t>
            </w:r>
          </w:p>
        </w:tc>
      </w:tr>
      <w:tr w:rsidR="00A418F7" w:rsidRPr="00AE3636" w14:paraId="1920420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9FE3ABE" w14:textId="547ACEAB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79</w:t>
            </w:r>
          </w:p>
        </w:tc>
      </w:tr>
      <w:tr w:rsidR="00A418F7" w:rsidRPr="00AE3636" w14:paraId="3EB7903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591A019" w14:textId="444FF5BF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88</w:t>
            </w:r>
          </w:p>
        </w:tc>
      </w:tr>
      <w:tr w:rsidR="00A418F7" w:rsidRPr="00AE3636" w14:paraId="64545F8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3252DA2" w14:textId="34FC0B72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95</w:t>
            </w:r>
          </w:p>
        </w:tc>
      </w:tr>
      <w:tr w:rsidR="00A418F7" w:rsidRPr="00AE3636" w14:paraId="64106A0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3E21A1C" w14:textId="5F35FB7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96</w:t>
            </w:r>
          </w:p>
        </w:tc>
      </w:tr>
      <w:tr w:rsidR="00A418F7" w:rsidRPr="00AE3636" w14:paraId="239C436D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4BF8D4A" w14:textId="065753C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97</w:t>
            </w:r>
          </w:p>
        </w:tc>
      </w:tr>
      <w:tr w:rsidR="00A418F7" w:rsidRPr="00AE3636" w14:paraId="149DC4A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CD36385" w14:textId="450F9FB8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100</w:t>
            </w:r>
          </w:p>
        </w:tc>
      </w:tr>
      <w:tr w:rsidR="00A418F7" w:rsidRPr="00AE3636" w14:paraId="54BC5D4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38D09C4" w14:textId="61CE5E97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105</w:t>
            </w:r>
          </w:p>
        </w:tc>
      </w:tr>
      <w:tr w:rsidR="00A418F7" w:rsidRPr="00AE3636" w14:paraId="09E3E04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954162F" w14:textId="6348255D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111</w:t>
            </w:r>
          </w:p>
        </w:tc>
      </w:tr>
      <w:tr w:rsidR="00A418F7" w:rsidRPr="00AE3636" w14:paraId="233DFE6E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6206136" w14:textId="0B374B1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114</w:t>
            </w:r>
          </w:p>
        </w:tc>
      </w:tr>
      <w:tr w:rsidR="00A418F7" w:rsidRPr="00AE3636" w14:paraId="3DEF43D3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C568313" w14:textId="12D8335E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115</w:t>
            </w:r>
          </w:p>
        </w:tc>
      </w:tr>
      <w:tr w:rsidR="00A418F7" w:rsidRPr="00AE3636" w14:paraId="532E0BB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F09B9EA" w14:textId="7E3D5AFA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119</w:t>
            </w:r>
          </w:p>
        </w:tc>
      </w:tr>
      <w:tr w:rsidR="00A418F7" w:rsidRPr="00AE3636" w14:paraId="52787EA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8835C4B" w14:textId="67032207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125</w:t>
            </w:r>
          </w:p>
        </w:tc>
      </w:tr>
      <w:tr w:rsidR="00A418F7" w:rsidRPr="00AE3636" w14:paraId="606A4F99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3A01C4B" w14:textId="0D393717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132</w:t>
            </w:r>
          </w:p>
        </w:tc>
      </w:tr>
      <w:tr w:rsidR="00A418F7" w:rsidRPr="00AE3636" w14:paraId="68294AA1" w14:textId="77777777" w:rsidTr="009D1E19">
        <w:trPr>
          <w:trHeight w:val="28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97C7F37" w14:textId="7AA4540C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133</w:t>
            </w:r>
          </w:p>
        </w:tc>
      </w:tr>
      <w:tr w:rsidR="00A418F7" w:rsidRPr="00AE3636" w14:paraId="6F580CAF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320E0AD" w14:textId="71162C0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135</w:t>
            </w:r>
          </w:p>
        </w:tc>
      </w:tr>
      <w:tr w:rsidR="00A418F7" w:rsidRPr="00AE3636" w14:paraId="2A795514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FEB8C7D" w14:textId="077365D4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148</w:t>
            </w:r>
          </w:p>
        </w:tc>
      </w:tr>
      <w:tr w:rsidR="00A418F7" w:rsidRPr="00AE3636" w14:paraId="1F1F313D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BC1A68D" w14:textId="25E619AA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150</w:t>
            </w:r>
          </w:p>
        </w:tc>
      </w:tr>
      <w:tr w:rsidR="00A418F7" w:rsidRPr="00AE3636" w14:paraId="35CE3135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AB0A59D" w14:textId="5341FF2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160</w:t>
            </w:r>
          </w:p>
        </w:tc>
      </w:tr>
      <w:tr w:rsidR="00A418F7" w:rsidRPr="00AE3636" w14:paraId="0D78DD6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242886F" w14:textId="167CF7FA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161</w:t>
            </w:r>
          </w:p>
        </w:tc>
      </w:tr>
      <w:tr w:rsidR="00A418F7" w:rsidRPr="00AE3636" w14:paraId="72C779B0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0D33C91" w14:textId="4A93785A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162</w:t>
            </w:r>
          </w:p>
        </w:tc>
      </w:tr>
      <w:tr w:rsidR="00A418F7" w:rsidRPr="00AE3636" w14:paraId="798AA3B8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9944E3F" w14:textId="58C82E93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164</w:t>
            </w:r>
          </w:p>
        </w:tc>
      </w:tr>
      <w:tr w:rsidR="00A418F7" w:rsidRPr="00AE3636" w14:paraId="641C9CB0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6B7CC11" w14:textId="43100622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 xml:space="preserve">č. p. </w:t>
            </w:r>
            <w:r w:rsidRPr="00AE3636">
              <w:rPr>
                <w:rFonts w:asciiTheme="minorHAnsi" w:eastAsia="Times New Roman" w:hAnsiTheme="minorHAnsi" w:cstheme="minorHAnsi"/>
                <w:color w:val="000000"/>
                <w:sz w:val="30"/>
                <w:szCs w:val="30"/>
                <w:lang w:eastAsia="cs-CZ"/>
              </w:rPr>
              <w:t>170</w:t>
            </w:r>
          </w:p>
        </w:tc>
      </w:tr>
      <w:tr w:rsidR="00A418F7" w:rsidRPr="00AE3636" w14:paraId="6B1AD71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8B3F716" w14:textId="1F816BC4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174</w:t>
            </w:r>
          </w:p>
        </w:tc>
      </w:tr>
      <w:tr w:rsidR="00A418F7" w:rsidRPr="00AE3636" w14:paraId="2E158F54" w14:textId="77777777" w:rsidTr="009D1E19">
        <w:trPr>
          <w:trHeight w:val="27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FBA6DDC" w14:textId="2289E776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180</w:t>
            </w:r>
          </w:p>
        </w:tc>
      </w:tr>
      <w:tr w:rsidR="00A418F7" w:rsidRPr="00AE3636" w14:paraId="0131117F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C284D7B" w14:textId="6B832E08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184</w:t>
            </w:r>
          </w:p>
        </w:tc>
      </w:tr>
      <w:tr w:rsidR="00A418F7" w:rsidRPr="00AE3636" w14:paraId="058BC92D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278F640" w14:textId="51209F1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189</w:t>
            </w:r>
          </w:p>
        </w:tc>
      </w:tr>
      <w:tr w:rsidR="00A418F7" w:rsidRPr="00AE3636" w14:paraId="57A43FC8" w14:textId="77777777" w:rsidTr="009D1E19">
        <w:trPr>
          <w:trHeight w:val="28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EB16CB5" w14:textId="24FE76CF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196</w:t>
            </w:r>
          </w:p>
        </w:tc>
      </w:tr>
      <w:tr w:rsidR="00A418F7" w:rsidRPr="00AE3636" w14:paraId="6B241A58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32FC84D" w14:textId="1A3388AA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197</w:t>
            </w:r>
          </w:p>
        </w:tc>
      </w:tr>
      <w:tr w:rsidR="00A418F7" w:rsidRPr="00AE3636" w14:paraId="0366A1F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313A325" w14:textId="14D32E3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198</w:t>
            </w:r>
          </w:p>
        </w:tc>
      </w:tr>
      <w:tr w:rsidR="00A418F7" w:rsidRPr="00AE3636" w14:paraId="0165D91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360BE01" w14:textId="04DC5C72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202</w:t>
            </w:r>
          </w:p>
        </w:tc>
      </w:tr>
      <w:tr w:rsidR="00A418F7" w:rsidRPr="00AE3636" w14:paraId="14BACD8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B46586B" w14:textId="5DF7C20D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221</w:t>
            </w:r>
          </w:p>
        </w:tc>
      </w:tr>
      <w:tr w:rsidR="00A418F7" w:rsidRPr="00AE3636" w14:paraId="7D1BA33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D6B6C03" w14:textId="036F400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224</w:t>
            </w:r>
          </w:p>
        </w:tc>
      </w:tr>
      <w:tr w:rsidR="00A418F7" w:rsidRPr="00AE3636" w14:paraId="66A7F570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851D6BE" w14:textId="12AFB0A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227</w:t>
            </w:r>
          </w:p>
        </w:tc>
      </w:tr>
      <w:tr w:rsidR="00A418F7" w:rsidRPr="00AE3636" w14:paraId="41748F69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47FAF4A" w14:textId="79186B5A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228</w:t>
            </w:r>
          </w:p>
        </w:tc>
      </w:tr>
      <w:tr w:rsidR="00A418F7" w:rsidRPr="00AE3636" w14:paraId="567F1512" w14:textId="77777777" w:rsidTr="009D1E19">
        <w:trPr>
          <w:trHeight w:val="28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FAE8DB5" w14:textId="38DB4B7D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229</w:t>
            </w:r>
          </w:p>
        </w:tc>
      </w:tr>
      <w:tr w:rsidR="00A418F7" w:rsidRPr="00AE3636" w14:paraId="2716854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45835D8" w14:textId="4FEBD48C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230</w:t>
            </w:r>
          </w:p>
        </w:tc>
      </w:tr>
      <w:tr w:rsidR="00A418F7" w:rsidRPr="00AE3636" w14:paraId="16FC4D69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60488AE" w14:textId="2545EC68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231</w:t>
            </w:r>
          </w:p>
        </w:tc>
      </w:tr>
      <w:tr w:rsidR="00A418F7" w:rsidRPr="00AE3636" w14:paraId="7262BC3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8327295" w14:textId="068B1AB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237</w:t>
            </w:r>
          </w:p>
        </w:tc>
      </w:tr>
      <w:tr w:rsidR="00A418F7" w:rsidRPr="00AE3636" w14:paraId="269829D3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0DC182C" w14:textId="04C5B46E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244</w:t>
            </w:r>
          </w:p>
        </w:tc>
      </w:tr>
      <w:tr w:rsidR="00A418F7" w:rsidRPr="00AE3636" w14:paraId="4D9B2A8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6895553" w14:textId="218BA1AA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248</w:t>
            </w:r>
          </w:p>
        </w:tc>
      </w:tr>
      <w:tr w:rsidR="00A418F7" w:rsidRPr="00AE3636" w14:paraId="474258F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4BBE4B8" w14:textId="47E1C31D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254</w:t>
            </w:r>
          </w:p>
        </w:tc>
      </w:tr>
      <w:tr w:rsidR="00A418F7" w:rsidRPr="00AE3636" w14:paraId="71498DD9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75BA158" w14:textId="2FA77FE2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263</w:t>
            </w:r>
          </w:p>
        </w:tc>
      </w:tr>
      <w:tr w:rsidR="00A418F7" w:rsidRPr="00AE3636" w14:paraId="2E621A20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DD3B8B7" w14:textId="1824D7DE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266</w:t>
            </w:r>
          </w:p>
        </w:tc>
      </w:tr>
      <w:tr w:rsidR="00A418F7" w:rsidRPr="00AE3636" w14:paraId="4B07BB6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49108B5" w14:textId="3B070A5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272</w:t>
            </w:r>
          </w:p>
        </w:tc>
      </w:tr>
      <w:tr w:rsidR="00A418F7" w:rsidRPr="00AE3636" w14:paraId="28B2F0F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2AC57DA" w14:textId="587A29D4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280</w:t>
            </w:r>
          </w:p>
        </w:tc>
      </w:tr>
      <w:tr w:rsidR="00A418F7" w:rsidRPr="00AE3636" w14:paraId="181AAC9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3D39C28" w14:textId="61A37D1C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281</w:t>
            </w:r>
          </w:p>
        </w:tc>
      </w:tr>
      <w:tr w:rsidR="00A418F7" w:rsidRPr="00AE3636" w14:paraId="45F5BDC0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25C9CBC" w14:textId="580385DE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283</w:t>
            </w:r>
          </w:p>
        </w:tc>
      </w:tr>
      <w:tr w:rsidR="00A418F7" w:rsidRPr="00AE3636" w14:paraId="04005E69" w14:textId="77777777" w:rsidTr="009D1E19">
        <w:trPr>
          <w:trHeight w:val="28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F7D4656" w14:textId="27001688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284</w:t>
            </w:r>
          </w:p>
        </w:tc>
      </w:tr>
      <w:tr w:rsidR="00A418F7" w:rsidRPr="00AE3636" w14:paraId="39D93878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D329DB7" w14:textId="67EA6A62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286</w:t>
            </w:r>
          </w:p>
        </w:tc>
      </w:tr>
      <w:tr w:rsidR="00A418F7" w:rsidRPr="00AE3636" w14:paraId="174D359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D5815E7" w14:textId="3E1933F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287</w:t>
            </w:r>
          </w:p>
        </w:tc>
      </w:tr>
      <w:tr w:rsidR="00A418F7" w:rsidRPr="00AE3636" w14:paraId="2747771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80E4A5D" w14:textId="4F684ABB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290</w:t>
            </w:r>
          </w:p>
        </w:tc>
      </w:tr>
      <w:tr w:rsidR="00A418F7" w:rsidRPr="00AE3636" w14:paraId="4C5F7825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BB0E573" w14:textId="1C78552C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294</w:t>
            </w:r>
          </w:p>
        </w:tc>
      </w:tr>
      <w:tr w:rsidR="00A418F7" w:rsidRPr="00AE3636" w14:paraId="25770EA9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590F797" w14:textId="3D345A48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296</w:t>
            </w:r>
          </w:p>
        </w:tc>
      </w:tr>
      <w:tr w:rsidR="00A418F7" w:rsidRPr="00AE3636" w14:paraId="5F929E98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37A22B6" w14:textId="460EB4A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302</w:t>
            </w:r>
          </w:p>
        </w:tc>
      </w:tr>
      <w:tr w:rsidR="00A418F7" w:rsidRPr="00AE3636" w14:paraId="6F2B73C5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6DB1E70" w14:textId="3D0E19D2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308</w:t>
            </w:r>
          </w:p>
        </w:tc>
      </w:tr>
      <w:tr w:rsidR="00A418F7" w:rsidRPr="00AE3636" w14:paraId="7056D63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1053889" w14:textId="61016208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310</w:t>
            </w:r>
          </w:p>
        </w:tc>
      </w:tr>
      <w:tr w:rsidR="00A418F7" w:rsidRPr="00AE3636" w14:paraId="256D568A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E657604" w14:textId="5DC0807D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313</w:t>
            </w:r>
          </w:p>
        </w:tc>
      </w:tr>
      <w:tr w:rsidR="00A418F7" w:rsidRPr="00AE3636" w14:paraId="32E3B41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E9DB2DD" w14:textId="108BC99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319</w:t>
            </w:r>
          </w:p>
        </w:tc>
      </w:tr>
      <w:tr w:rsidR="00A418F7" w:rsidRPr="00AE3636" w14:paraId="51269DA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4815855" w14:textId="7CE24C08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322</w:t>
            </w:r>
          </w:p>
        </w:tc>
      </w:tr>
      <w:tr w:rsidR="00A418F7" w:rsidRPr="00AE3636" w14:paraId="507CC395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17A00C7" w14:textId="47896486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326</w:t>
            </w:r>
          </w:p>
        </w:tc>
      </w:tr>
      <w:tr w:rsidR="00A418F7" w:rsidRPr="00AE3636" w14:paraId="7E424558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D681D8B" w14:textId="2262E8CA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327</w:t>
            </w:r>
          </w:p>
        </w:tc>
      </w:tr>
      <w:tr w:rsidR="00A418F7" w:rsidRPr="00AE3636" w14:paraId="5F45D706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F6B37BB" w14:textId="7D78E7D6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330</w:t>
            </w:r>
          </w:p>
        </w:tc>
      </w:tr>
      <w:tr w:rsidR="00A418F7" w:rsidRPr="00AE3636" w14:paraId="442AD1CD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556F612" w14:textId="4D48D0A3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338</w:t>
            </w:r>
          </w:p>
        </w:tc>
      </w:tr>
      <w:tr w:rsidR="00A418F7" w:rsidRPr="00AE3636" w14:paraId="03B783E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9BF8754" w14:textId="224BB418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339</w:t>
            </w:r>
          </w:p>
        </w:tc>
      </w:tr>
      <w:tr w:rsidR="00A418F7" w:rsidRPr="00AE3636" w14:paraId="2236BDD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24BD4FD" w14:textId="369C3937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340</w:t>
            </w:r>
          </w:p>
        </w:tc>
      </w:tr>
      <w:tr w:rsidR="00A418F7" w:rsidRPr="00AE3636" w14:paraId="1041890F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91E737F" w14:textId="3DB72892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353</w:t>
            </w:r>
          </w:p>
        </w:tc>
      </w:tr>
      <w:tr w:rsidR="00A418F7" w:rsidRPr="00AE3636" w14:paraId="067C95BF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D33C796" w14:textId="4708F54B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356</w:t>
            </w:r>
          </w:p>
        </w:tc>
      </w:tr>
      <w:tr w:rsidR="00A418F7" w:rsidRPr="00AE3636" w14:paraId="5585759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489621A" w14:textId="29D40D24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359</w:t>
            </w:r>
          </w:p>
        </w:tc>
      </w:tr>
      <w:tr w:rsidR="00A418F7" w:rsidRPr="00AE3636" w14:paraId="4CE4C6B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BFDA661" w14:textId="53BA36C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361</w:t>
            </w:r>
          </w:p>
        </w:tc>
      </w:tr>
      <w:tr w:rsidR="00A418F7" w:rsidRPr="00AE3636" w14:paraId="0B88E3F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FA8D88F" w14:textId="0F949F9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367</w:t>
            </w:r>
          </w:p>
        </w:tc>
      </w:tr>
      <w:tr w:rsidR="00A418F7" w:rsidRPr="00AE3636" w14:paraId="7260CD6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1D9EDBBE" w14:textId="445F1AD1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387</w:t>
            </w:r>
          </w:p>
        </w:tc>
      </w:tr>
      <w:tr w:rsidR="00A418F7" w:rsidRPr="00AE3636" w14:paraId="6672205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06B4F044" w14:textId="7C542D6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389</w:t>
            </w:r>
          </w:p>
        </w:tc>
      </w:tr>
      <w:tr w:rsidR="00A418F7" w:rsidRPr="00AE3636" w14:paraId="3B2D5D47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34EA56F" w14:textId="496D2C9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391</w:t>
            </w:r>
          </w:p>
        </w:tc>
      </w:tr>
      <w:tr w:rsidR="00A418F7" w:rsidRPr="00AE3636" w14:paraId="481D9408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6605158" w14:textId="0D1AB77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394</w:t>
            </w:r>
          </w:p>
        </w:tc>
      </w:tr>
      <w:tr w:rsidR="00A418F7" w:rsidRPr="00AE3636" w14:paraId="6463F9C2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31C4C26F" w14:textId="54FCC238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397</w:t>
            </w:r>
          </w:p>
        </w:tc>
      </w:tr>
      <w:tr w:rsidR="00A418F7" w:rsidRPr="00AE3636" w14:paraId="1D97B09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A7174B8" w14:textId="7FB3B974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411</w:t>
            </w:r>
          </w:p>
        </w:tc>
      </w:tr>
      <w:tr w:rsidR="00A418F7" w:rsidRPr="00AE3636" w14:paraId="56638EB3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F5EE427" w14:textId="2CDE928D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415</w:t>
            </w:r>
          </w:p>
        </w:tc>
      </w:tr>
      <w:tr w:rsidR="00A418F7" w:rsidRPr="00AE3636" w14:paraId="214E39C3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4663D66" w14:textId="71A8E4FD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427</w:t>
            </w:r>
          </w:p>
        </w:tc>
      </w:tr>
      <w:tr w:rsidR="00A418F7" w:rsidRPr="00AE3636" w14:paraId="24A11B23" w14:textId="77777777" w:rsidTr="009D1E19">
        <w:trPr>
          <w:trHeight w:val="31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10AC129" w14:textId="7765BFD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437</w:t>
            </w:r>
          </w:p>
        </w:tc>
      </w:tr>
      <w:tr w:rsidR="00A418F7" w:rsidRPr="00AE3636" w14:paraId="74DDD05B" w14:textId="77777777" w:rsidTr="009D1E19">
        <w:trPr>
          <w:trHeight w:val="28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539ACE01" w14:textId="157D4D63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442</w:t>
            </w:r>
          </w:p>
        </w:tc>
      </w:tr>
      <w:tr w:rsidR="00A418F7" w:rsidRPr="00AE3636" w14:paraId="1A7DDC3C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C8F24A6" w14:textId="030E7DF3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463</w:t>
            </w:r>
          </w:p>
        </w:tc>
      </w:tr>
      <w:tr w:rsidR="00A418F7" w:rsidRPr="00AE3636" w14:paraId="06205C3E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69769ADF" w14:textId="5E02827B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464</w:t>
            </w:r>
          </w:p>
        </w:tc>
      </w:tr>
      <w:tr w:rsidR="00A418F7" w:rsidRPr="00AE3636" w14:paraId="0F84F77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27F7A56" w14:textId="2154932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466</w:t>
            </w:r>
          </w:p>
        </w:tc>
      </w:tr>
      <w:tr w:rsidR="00A418F7" w:rsidRPr="00AE3636" w14:paraId="3A7699CE" w14:textId="77777777" w:rsidTr="009D1E19">
        <w:trPr>
          <w:trHeight w:val="285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B16F309" w14:textId="449E5AA5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486</w:t>
            </w:r>
          </w:p>
        </w:tc>
      </w:tr>
      <w:tr w:rsidR="00A418F7" w:rsidRPr="00AE3636" w14:paraId="1243D05A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72F73F49" w14:textId="0A08421D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490</w:t>
            </w:r>
          </w:p>
        </w:tc>
      </w:tr>
      <w:tr w:rsidR="00A418F7" w:rsidRPr="00AE3636" w14:paraId="721180C9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4E9CD7D9" w14:textId="79DD01A9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č. p. 550</w:t>
            </w:r>
          </w:p>
        </w:tc>
      </w:tr>
      <w:tr w:rsidR="00A418F7" w:rsidRPr="00AE3636" w14:paraId="5BD65C9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  <w:hideMark/>
          </w:tcPr>
          <w:p w14:paraId="2486A0DF" w14:textId="77777777" w:rsidR="00A418F7" w:rsidRPr="00AE3636" w:rsidRDefault="00A418F7" w:rsidP="00A41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1930/39</w:t>
            </w:r>
          </w:p>
        </w:tc>
      </w:tr>
      <w:tr w:rsidR="00AE3636" w:rsidRPr="00AE3636" w14:paraId="1D35A4BF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</w:tcPr>
          <w:p w14:paraId="4C70C4AB" w14:textId="15C48A73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color w:val="000000"/>
                <w:sz w:val="30"/>
                <w:szCs w:val="30"/>
                <w:lang w:eastAsia="cs-CZ"/>
              </w:rPr>
              <w:t>p. p. č. 2879</w:t>
            </w:r>
          </w:p>
        </w:tc>
      </w:tr>
      <w:tr w:rsidR="00AE3636" w:rsidRPr="00AE3636" w14:paraId="175531BB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</w:tcPr>
          <w:p w14:paraId="4BCD2019" w14:textId="30002D2A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p. p. č. 498/5</w:t>
            </w:r>
          </w:p>
        </w:tc>
      </w:tr>
      <w:tr w:rsidR="00AE3636" w:rsidRPr="00AE3636" w14:paraId="4BF1BC31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</w:tcPr>
          <w:p w14:paraId="05CE0711" w14:textId="11D17C1D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st. p. č. 107/2</w:t>
            </w:r>
          </w:p>
        </w:tc>
      </w:tr>
      <w:tr w:rsidR="00AE3636" w:rsidRPr="00AE3636" w14:paraId="5CFCECB7" w14:textId="77777777" w:rsidTr="009D1E19">
        <w:trPr>
          <w:trHeight w:val="300"/>
        </w:trPr>
        <w:tc>
          <w:tcPr>
            <w:tcW w:w="2835" w:type="dxa"/>
            <w:shd w:val="clear" w:color="000000" w:fill="D9E1F2"/>
            <w:noWrap/>
            <w:vAlign w:val="bottom"/>
          </w:tcPr>
          <w:p w14:paraId="24C60D67" w14:textId="6E1204D4" w:rsidR="00AE3636" w:rsidRPr="00AE3636" w:rsidRDefault="00AE3636" w:rsidP="00AE363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</w:pPr>
            <w:r w:rsidRPr="00AE3636">
              <w:rPr>
                <w:rFonts w:asciiTheme="minorHAnsi" w:eastAsia="Times New Roman" w:hAnsiTheme="minorHAnsi" w:cstheme="minorHAnsi"/>
                <w:sz w:val="30"/>
                <w:szCs w:val="30"/>
                <w:lang w:eastAsia="cs-CZ"/>
              </w:rPr>
              <w:t>st. p. č. 98/1</w:t>
            </w:r>
          </w:p>
        </w:tc>
      </w:tr>
    </w:tbl>
    <w:p w14:paraId="7F47E829" w14:textId="01044CA9" w:rsidR="00AE3636" w:rsidRPr="00CC7A00" w:rsidRDefault="00AE3636" w:rsidP="009D1E19"/>
    <w:sectPr w:rsidR="00AE3636" w:rsidRPr="00CC7A00" w:rsidSect="00AE3636">
      <w:type w:val="continuous"/>
      <w:pgSz w:w="11906" w:h="16838"/>
      <w:pgMar w:top="1560" w:right="1417" w:bottom="993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9F729" w14:textId="77777777" w:rsidR="00202836" w:rsidRDefault="00202836" w:rsidP="00F0788B">
      <w:pPr>
        <w:spacing w:after="0" w:line="240" w:lineRule="auto"/>
      </w:pPr>
      <w:r>
        <w:separator/>
      </w:r>
    </w:p>
  </w:endnote>
  <w:endnote w:type="continuationSeparator" w:id="0">
    <w:p w14:paraId="4101A932" w14:textId="77777777" w:rsidR="00202836" w:rsidRDefault="00202836" w:rsidP="00F0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99D5F" w14:textId="77777777" w:rsidR="00202836" w:rsidRDefault="00202836" w:rsidP="00F0788B">
      <w:pPr>
        <w:spacing w:after="0" w:line="240" w:lineRule="auto"/>
      </w:pPr>
      <w:r>
        <w:separator/>
      </w:r>
    </w:p>
  </w:footnote>
  <w:footnote w:type="continuationSeparator" w:id="0">
    <w:p w14:paraId="72A2C967" w14:textId="77777777" w:rsidR="00202836" w:rsidRDefault="00202836" w:rsidP="00F0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D30C" w14:textId="257B39FD" w:rsidR="00A418F7" w:rsidRDefault="00A418F7" w:rsidP="00D00724">
    <w:pPr>
      <w:pStyle w:val="Zhlav"/>
      <w:jc w:val="center"/>
    </w:pPr>
    <w:r w:rsidRPr="00C65877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6C5E4E" wp14:editId="45B22640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339665" cy="400050"/>
          <wp:effectExtent l="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3966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877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35F0E3" wp14:editId="2046D213">
          <wp:simplePos x="0" y="0"/>
          <wp:positionH relativeFrom="column">
            <wp:posOffset>55245</wp:posOffset>
          </wp:positionH>
          <wp:positionV relativeFrom="paragraph">
            <wp:posOffset>-125095</wp:posOffset>
          </wp:positionV>
          <wp:extent cx="339665" cy="400050"/>
          <wp:effectExtent l="0" t="0" r="381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3966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--------------- Oficiální sdělení obce Krumvíř 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1A5"/>
    <w:multiLevelType w:val="hybridMultilevel"/>
    <w:tmpl w:val="21307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1203"/>
    <w:multiLevelType w:val="hybridMultilevel"/>
    <w:tmpl w:val="5A7CAB44"/>
    <w:lvl w:ilvl="0" w:tplc="2AEE462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4410E70"/>
    <w:multiLevelType w:val="hybridMultilevel"/>
    <w:tmpl w:val="57C6B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21DC"/>
    <w:multiLevelType w:val="hybridMultilevel"/>
    <w:tmpl w:val="8BA22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2A94"/>
    <w:multiLevelType w:val="hybridMultilevel"/>
    <w:tmpl w:val="50DC7E34"/>
    <w:lvl w:ilvl="0" w:tplc="B61853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3C91"/>
    <w:multiLevelType w:val="hybridMultilevel"/>
    <w:tmpl w:val="5B22877E"/>
    <w:lvl w:ilvl="0" w:tplc="894CC926">
      <w:numFmt w:val="bullet"/>
      <w:lvlText w:val="-"/>
      <w:lvlJc w:val="left"/>
      <w:pPr>
        <w:ind w:left="720" w:hanging="360"/>
      </w:pPr>
      <w:rPr>
        <w:rFonts w:ascii="ISOCPEUR" w:eastAsiaTheme="minorHAnsi" w:hAnsi="ISOCPEU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074B"/>
    <w:multiLevelType w:val="hybridMultilevel"/>
    <w:tmpl w:val="50DC7E34"/>
    <w:lvl w:ilvl="0" w:tplc="B61853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0BD0"/>
    <w:multiLevelType w:val="hybridMultilevel"/>
    <w:tmpl w:val="838AE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D1C16"/>
    <w:multiLevelType w:val="hybridMultilevel"/>
    <w:tmpl w:val="748238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2B"/>
    <w:rsid w:val="00002C64"/>
    <w:rsid w:val="0002065F"/>
    <w:rsid w:val="00042D5E"/>
    <w:rsid w:val="000514C1"/>
    <w:rsid w:val="00052359"/>
    <w:rsid w:val="0008225C"/>
    <w:rsid w:val="000B5AEE"/>
    <w:rsid w:val="000D2A14"/>
    <w:rsid w:val="000D6A28"/>
    <w:rsid w:val="000D7FD4"/>
    <w:rsid w:val="000E0ABF"/>
    <w:rsid w:val="00121A2D"/>
    <w:rsid w:val="00126FD2"/>
    <w:rsid w:val="001338A0"/>
    <w:rsid w:val="00137633"/>
    <w:rsid w:val="00152F6C"/>
    <w:rsid w:val="0015780E"/>
    <w:rsid w:val="00172359"/>
    <w:rsid w:val="00183D45"/>
    <w:rsid w:val="00185522"/>
    <w:rsid w:val="001A3E34"/>
    <w:rsid w:val="001A707D"/>
    <w:rsid w:val="001B7615"/>
    <w:rsid w:val="001C71F2"/>
    <w:rsid w:val="001E00F5"/>
    <w:rsid w:val="00202836"/>
    <w:rsid w:val="002316D4"/>
    <w:rsid w:val="002373EE"/>
    <w:rsid w:val="002423ED"/>
    <w:rsid w:val="00253C4C"/>
    <w:rsid w:val="0026392A"/>
    <w:rsid w:val="00273BDC"/>
    <w:rsid w:val="002828A6"/>
    <w:rsid w:val="00284E18"/>
    <w:rsid w:val="002A40CA"/>
    <w:rsid w:val="002C2F32"/>
    <w:rsid w:val="002D7E37"/>
    <w:rsid w:val="002E3242"/>
    <w:rsid w:val="0030086C"/>
    <w:rsid w:val="0030792B"/>
    <w:rsid w:val="0031611B"/>
    <w:rsid w:val="00323FB0"/>
    <w:rsid w:val="00337A85"/>
    <w:rsid w:val="00360C50"/>
    <w:rsid w:val="00370E1B"/>
    <w:rsid w:val="00387B25"/>
    <w:rsid w:val="003907B3"/>
    <w:rsid w:val="003C7CC2"/>
    <w:rsid w:val="003F2FB2"/>
    <w:rsid w:val="003F4CFB"/>
    <w:rsid w:val="003F4EBE"/>
    <w:rsid w:val="00410238"/>
    <w:rsid w:val="0042328D"/>
    <w:rsid w:val="004373FD"/>
    <w:rsid w:val="00450DDD"/>
    <w:rsid w:val="004865D9"/>
    <w:rsid w:val="00486E37"/>
    <w:rsid w:val="004A00C9"/>
    <w:rsid w:val="004A7B79"/>
    <w:rsid w:val="004C63A5"/>
    <w:rsid w:val="00500752"/>
    <w:rsid w:val="00510251"/>
    <w:rsid w:val="00517022"/>
    <w:rsid w:val="00524D4A"/>
    <w:rsid w:val="00527A3D"/>
    <w:rsid w:val="00537003"/>
    <w:rsid w:val="00546B36"/>
    <w:rsid w:val="00546DC4"/>
    <w:rsid w:val="00564B58"/>
    <w:rsid w:val="005754AF"/>
    <w:rsid w:val="00576741"/>
    <w:rsid w:val="00590078"/>
    <w:rsid w:val="005A2F4A"/>
    <w:rsid w:val="005C714E"/>
    <w:rsid w:val="005D08C9"/>
    <w:rsid w:val="005E2722"/>
    <w:rsid w:val="00600029"/>
    <w:rsid w:val="00650E83"/>
    <w:rsid w:val="00660D27"/>
    <w:rsid w:val="00670D8E"/>
    <w:rsid w:val="006736F6"/>
    <w:rsid w:val="0067652A"/>
    <w:rsid w:val="00680A44"/>
    <w:rsid w:val="00693A9E"/>
    <w:rsid w:val="006B122B"/>
    <w:rsid w:val="006D6E19"/>
    <w:rsid w:val="006E40ED"/>
    <w:rsid w:val="006F1918"/>
    <w:rsid w:val="00700E70"/>
    <w:rsid w:val="00704A47"/>
    <w:rsid w:val="0071558A"/>
    <w:rsid w:val="00723593"/>
    <w:rsid w:val="00760688"/>
    <w:rsid w:val="007723F8"/>
    <w:rsid w:val="007A15DC"/>
    <w:rsid w:val="007B260A"/>
    <w:rsid w:val="007C67E9"/>
    <w:rsid w:val="007D1D6D"/>
    <w:rsid w:val="007D5410"/>
    <w:rsid w:val="007F7FA5"/>
    <w:rsid w:val="00801BD8"/>
    <w:rsid w:val="0081452B"/>
    <w:rsid w:val="00826619"/>
    <w:rsid w:val="00830532"/>
    <w:rsid w:val="008347BE"/>
    <w:rsid w:val="00837175"/>
    <w:rsid w:val="00844D39"/>
    <w:rsid w:val="008676A8"/>
    <w:rsid w:val="00871744"/>
    <w:rsid w:val="0088562B"/>
    <w:rsid w:val="008B192D"/>
    <w:rsid w:val="008B3ED7"/>
    <w:rsid w:val="008B58C6"/>
    <w:rsid w:val="008D62A1"/>
    <w:rsid w:val="008E6582"/>
    <w:rsid w:val="008E7554"/>
    <w:rsid w:val="008F7C09"/>
    <w:rsid w:val="0092189D"/>
    <w:rsid w:val="009302D6"/>
    <w:rsid w:val="0093083B"/>
    <w:rsid w:val="009328CD"/>
    <w:rsid w:val="0094637A"/>
    <w:rsid w:val="009708D1"/>
    <w:rsid w:val="00974789"/>
    <w:rsid w:val="0097567D"/>
    <w:rsid w:val="009D1E19"/>
    <w:rsid w:val="009E5C52"/>
    <w:rsid w:val="009F353C"/>
    <w:rsid w:val="009F38C2"/>
    <w:rsid w:val="009F4D93"/>
    <w:rsid w:val="00A12A2C"/>
    <w:rsid w:val="00A14AF6"/>
    <w:rsid w:val="00A16522"/>
    <w:rsid w:val="00A233D0"/>
    <w:rsid w:val="00A418F7"/>
    <w:rsid w:val="00A52AE3"/>
    <w:rsid w:val="00A750F4"/>
    <w:rsid w:val="00AB22D2"/>
    <w:rsid w:val="00AB338B"/>
    <w:rsid w:val="00AB38A6"/>
    <w:rsid w:val="00AB5894"/>
    <w:rsid w:val="00AB7152"/>
    <w:rsid w:val="00AB7BFB"/>
    <w:rsid w:val="00AC77DB"/>
    <w:rsid w:val="00AD206E"/>
    <w:rsid w:val="00AD2EA7"/>
    <w:rsid w:val="00AE1CAB"/>
    <w:rsid w:val="00AE224D"/>
    <w:rsid w:val="00AE3636"/>
    <w:rsid w:val="00AE4C71"/>
    <w:rsid w:val="00AE59FE"/>
    <w:rsid w:val="00AE6270"/>
    <w:rsid w:val="00AF226D"/>
    <w:rsid w:val="00AF3E0F"/>
    <w:rsid w:val="00B12865"/>
    <w:rsid w:val="00B3383F"/>
    <w:rsid w:val="00B63336"/>
    <w:rsid w:val="00B829D1"/>
    <w:rsid w:val="00B854CA"/>
    <w:rsid w:val="00B876AE"/>
    <w:rsid w:val="00B94FDE"/>
    <w:rsid w:val="00B95969"/>
    <w:rsid w:val="00BB1E13"/>
    <w:rsid w:val="00BC56AD"/>
    <w:rsid w:val="00BD4381"/>
    <w:rsid w:val="00BF2D6E"/>
    <w:rsid w:val="00C04AF0"/>
    <w:rsid w:val="00C2454F"/>
    <w:rsid w:val="00C3290F"/>
    <w:rsid w:val="00C33DAB"/>
    <w:rsid w:val="00C53D09"/>
    <w:rsid w:val="00C65877"/>
    <w:rsid w:val="00C7075F"/>
    <w:rsid w:val="00C83F13"/>
    <w:rsid w:val="00CC7A00"/>
    <w:rsid w:val="00D00724"/>
    <w:rsid w:val="00D2161C"/>
    <w:rsid w:val="00D2339C"/>
    <w:rsid w:val="00D25F74"/>
    <w:rsid w:val="00D35651"/>
    <w:rsid w:val="00D43E77"/>
    <w:rsid w:val="00D7097C"/>
    <w:rsid w:val="00D85D12"/>
    <w:rsid w:val="00DD29EC"/>
    <w:rsid w:val="00E07B63"/>
    <w:rsid w:val="00E21EA7"/>
    <w:rsid w:val="00E26FFE"/>
    <w:rsid w:val="00E30F2C"/>
    <w:rsid w:val="00E52791"/>
    <w:rsid w:val="00E53B31"/>
    <w:rsid w:val="00E817DF"/>
    <w:rsid w:val="00E82ED8"/>
    <w:rsid w:val="00E84399"/>
    <w:rsid w:val="00E86D5D"/>
    <w:rsid w:val="00E935BB"/>
    <w:rsid w:val="00E93EBF"/>
    <w:rsid w:val="00E96CE7"/>
    <w:rsid w:val="00EA64EC"/>
    <w:rsid w:val="00EA68E1"/>
    <w:rsid w:val="00EA7F09"/>
    <w:rsid w:val="00EF4B8F"/>
    <w:rsid w:val="00EF7C4D"/>
    <w:rsid w:val="00F03C5F"/>
    <w:rsid w:val="00F0788B"/>
    <w:rsid w:val="00F10A85"/>
    <w:rsid w:val="00F70C8D"/>
    <w:rsid w:val="00F80254"/>
    <w:rsid w:val="00F94D4B"/>
    <w:rsid w:val="00F9734D"/>
    <w:rsid w:val="00FA7C73"/>
    <w:rsid w:val="00FB32F8"/>
    <w:rsid w:val="00FB3B82"/>
    <w:rsid w:val="00FB50B5"/>
    <w:rsid w:val="00FC4B1E"/>
    <w:rsid w:val="00FD3CF6"/>
    <w:rsid w:val="00FD5652"/>
    <w:rsid w:val="00FD61A4"/>
    <w:rsid w:val="00FE3604"/>
    <w:rsid w:val="00FE37BE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E6237"/>
  <w15:chartTrackingRefBased/>
  <w15:docId w15:val="{F4B75702-E3A4-4223-8DC6-8273C234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96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88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0788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788B"/>
  </w:style>
  <w:style w:type="paragraph" w:styleId="Zpat">
    <w:name w:val="footer"/>
    <w:basedOn w:val="Normln"/>
    <w:link w:val="ZpatChar"/>
    <w:uiPriority w:val="99"/>
    <w:unhideWhenUsed/>
    <w:rsid w:val="00F0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88B"/>
  </w:style>
  <w:style w:type="character" w:styleId="Hypertextovodkaz">
    <w:name w:val="Hyperlink"/>
    <w:basedOn w:val="Standardnpsmoodstavce"/>
    <w:uiPriority w:val="99"/>
    <w:unhideWhenUsed/>
    <w:rsid w:val="00A14A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8C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B5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8C6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8C6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959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9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cova@solicit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bcova@solicit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CBB7-8412-4B5A-83CA-319232DE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Jana Komosná</cp:lastModifiedBy>
  <cp:revision>2</cp:revision>
  <cp:lastPrinted>2020-03-27T10:18:00Z</cp:lastPrinted>
  <dcterms:created xsi:type="dcterms:W3CDTF">2020-03-27T10:20:00Z</dcterms:created>
  <dcterms:modified xsi:type="dcterms:W3CDTF">2020-03-27T10:20:00Z</dcterms:modified>
</cp:coreProperties>
</file>